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BB0" w:rsidRPr="00B40902" w:rsidRDefault="00586BB0" w:rsidP="00B40902">
      <w:pPr>
        <w:jc w:val="both"/>
        <w:rPr>
          <w:rFonts w:ascii="Times New Roman" w:hAnsi="Times New Roman" w:cs="Times New Roman"/>
        </w:rPr>
      </w:pPr>
    </w:p>
    <w:p w:rsidR="00586BB0" w:rsidRDefault="00CE77E0" w:rsidP="00586BB0">
      <w:pPr>
        <w:pStyle w:val="a4"/>
        <w:jc w:val="center"/>
        <w:rPr>
          <w:rFonts w:ascii="Times New Roman" w:hAnsi="Times New Roman"/>
          <w:b/>
          <w:color w:val="auto"/>
          <w:lang w:val="ru-RU"/>
        </w:rPr>
      </w:pPr>
      <w:r w:rsidRPr="00B40902">
        <w:rPr>
          <w:rFonts w:ascii="Times New Roman" w:hAnsi="Times New Roman"/>
          <w:b/>
          <w:color w:val="auto"/>
          <w:lang w:val="ru-RU"/>
        </w:rPr>
        <w:t>Муниципальное бюд</w:t>
      </w:r>
      <w:r w:rsidR="000B454C" w:rsidRPr="00B40902">
        <w:rPr>
          <w:rFonts w:ascii="Times New Roman" w:hAnsi="Times New Roman"/>
          <w:b/>
          <w:color w:val="auto"/>
          <w:lang w:val="ru-RU"/>
        </w:rPr>
        <w:t xml:space="preserve">жетное </w:t>
      </w:r>
      <w:r w:rsidRPr="00B40902">
        <w:rPr>
          <w:rFonts w:ascii="Times New Roman" w:hAnsi="Times New Roman"/>
          <w:b/>
          <w:color w:val="auto"/>
          <w:lang w:val="ru-RU"/>
        </w:rPr>
        <w:t>дошкольное</w:t>
      </w:r>
      <w:r w:rsidR="000B454C" w:rsidRPr="00B40902">
        <w:rPr>
          <w:rFonts w:ascii="Times New Roman" w:hAnsi="Times New Roman"/>
          <w:b/>
          <w:color w:val="auto"/>
          <w:lang w:val="ru-RU"/>
        </w:rPr>
        <w:t xml:space="preserve"> образовательное учреждение «Детский сад общеразвивающего вида №10 «Светлячок» </w:t>
      </w:r>
      <w:proofErr w:type="spellStart"/>
      <w:r w:rsidR="000B454C" w:rsidRPr="00B40902">
        <w:rPr>
          <w:rFonts w:ascii="Times New Roman" w:hAnsi="Times New Roman"/>
          <w:b/>
          <w:color w:val="auto"/>
          <w:lang w:val="ru-RU"/>
        </w:rPr>
        <w:t>г</w:t>
      </w:r>
      <w:proofErr w:type="gramStart"/>
      <w:r w:rsidR="000B454C" w:rsidRPr="00B40902">
        <w:rPr>
          <w:rFonts w:ascii="Times New Roman" w:hAnsi="Times New Roman"/>
          <w:b/>
          <w:color w:val="auto"/>
          <w:lang w:val="ru-RU"/>
        </w:rPr>
        <w:t>.А</w:t>
      </w:r>
      <w:proofErr w:type="gramEnd"/>
      <w:r w:rsidR="000B454C" w:rsidRPr="00B40902">
        <w:rPr>
          <w:rFonts w:ascii="Times New Roman" w:hAnsi="Times New Roman"/>
          <w:b/>
          <w:color w:val="auto"/>
          <w:lang w:val="ru-RU"/>
        </w:rPr>
        <w:t>льметьевска</w:t>
      </w:r>
      <w:proofErr w:type="spellEnd"/>
      <w:r w:rsidR="000B454C" w:rsidRPr="00B40902">
        <w:rPr>
          <w:rFonts w:ascii="Times New Roman" w:hAnsi="Times New Roman"/>
          <w:b/>
          <w:color w:val="auto"/>
          <w:lang w:val="ru-RU"/>
        </w:rPr>
        <w:t>»</w:t>
      </w:r>
    </w:p>
    <w:p w:rsidR="00B40902" w:rsidRPr="00B40902" w:rsidRDefault="00B40902" w:rsidP="00586BB0">
      <w:pPr>
        <w:pStyle w:val="a4"/>
        <w:jc w:val="center"/>
        <w:rPr>
          <w:rFonts w:ascii="Times New Roman" w:hAnsi="Times New Roman"/>
          <w:b/>
          <w:color w:val="auto"/>
          <w:lang w:val="ru-RU"/>
        </w:rPr>
      </w:pPr>
    </w:p>
    <w:p w:rsidR="00586BB0" w:rsidRPr="00B40902" w:rsidRDefault="00586BB0" w:rsidP="00586BB0">
      <w:pPr>
        <w:pStyle w:val="a4"/>
        <w:rPr>
          <w:rFonts w:ascii="Times New Roman" w:hAnsi="Times New Roman"/>
          <w:color w:val="auto"/>
          <w:u w:val="single"/>
          <w:lang w:val="ru-RU"/>
        </w:rPr>
      </w:pPr>
      <w:r w:rsidRPr="00B40902">
        <w:rPr>
          <w:rFonts w:ascii="Times New Roman" w:hAnsi="Times New Roman"/>
          <w:color w:val="auto"/>
          <w:bdr w:val="none" w:sz="0" w:space="0" w:color="auto" w:frame="1"/>
          <w:lang w:val="ru-RU"/>
        </w:rPr>
        <w:t xml:space="preserve">Юридический адрес:  </w:t>
      </w:r>
      <w:r w:rsidR="000B454C" w:rsidRPr="00B40902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 xml:space="preserve">РТ </w:t>
      </w:r>
      <w:proofErr w:type="spellStart"/>
      <w:r w:rsidR="000B454C" w:rsidRPr="00B40902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>г</w:t>
      </w:r>
      <w:proofErr w:type="gramStart"/>
      <w:r w:rsidR="000B454C" w:rsidRPr="00B40902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>.А</w:t>
      </w:r>
      <w:proofErr w:type="gramEnd"/>
      <w:r w:rsidR="000B454C" w:rsidRPr="00B40902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>льметьевск</w:t>
      </w:r>
      <w:proofErr w:type="spellEnd"/>
      <w:r w:rsidR="000B454C" w:rsidRPr="00B40902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 xml:space="preserve"> </w:t>
      </w:r>
      <w:proofErr w:type="spellStart"/>
      <w:r w:rsidR="000B454C" w:rsidRPr="00B40902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>ул.Волгоградская</w:t>
      </w:r>
      <w:proofErr w:type="spellEnd"/>
      <w:r w:rsidR="000B454C" w:rsidRPr="00B40902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 xml:space="preserve"> , 17</w:t>
      </w:r>
    </w:p>
    <w:p w:rsidR="00586BB0" w:rsidRPr="00B40902" w:rsidRDefault="00586BB0" w:rsidP="00586BB0">
      <w:pPr>
        <w:pStyle w:val="a4"/>
        <w:jc w:val="left"/>
        <w:rPr>
          <w:rFonts w:ascii="Times New Roman" w:hAnsi="Times New Roman"/>
          <w:color w:val="auto"/>
          <w:u w:val="single"/>
          <w:lang w:val="ru-RU"/>
        </w:rPr>
      </w:pPr>
      <w:r w:rsidRPr="00B40902">
        <w:rPr>
          <w:rFonts w:ascii="Times New Roman" w:hAnsi="Times New Roman"/>
          <w:color w:val="auto"/>
          <w:bdr w:val="none" w:sz="0" w:space="0" w:color="auto" w:frame="1"/>
          <w:lang w:val="ru-RU"/>
        </w:rPr>
        <w:t>телефон:</w:t>
      </w:r>
      <w:r w:rsidRPr="00B40902">
        <w:rPr>
          <w:rFonts w:ascii="Times New Roman" w:hAnsi="Times New Roman"/>
          <w:color w:val="auto"/>
          <w:bdr w:val="none" w:sz="0" w:space="0" w:color="auto" w:frame="1"/>
        </w:rPr>
        <w:t>    </w:t>
      </w:r>
      <w:r w:rsidRPr="00B40902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 xml:space="preserve">8 (8553) </w:t>
      </w:r>
      <w:r w:rsidR="000B454C" w:rsidRPr="00B40902">
        <w:rPr>
          <w:rFonts w:ascii="Times New Roman" w:hAnsi="Times New Roman"/>
          <w:color w:val="auto"/>
          <w:u w:val="single"/>
          <w:bdr w:val="none" w:sz="0" w:space="0" w:color="auto" w:frame="1"/>
          <w:lang w:val="ru-RU"/>
        </w:rPr>
        <w:t>39-64-66</w:t>
      </w:r>
    </w:p>
    <w:p w:rsidR="00586BB0" w:rsidRPr="00B40902" w:rsidRDefault="00586BB0" w:rsidP="00586BB0">
      <w:pPr>
        <w:shd w:val="clear" w:color="auto" w:fill="FFFFFF"/>
        <w:textAlignment w:val="baseline"/>
        <w:rPr>
          <w:rFonts w:ascii="Times New Roman" w:eastAsia="Times New Roman" w:hAnsi="Times New Roman"/>
          <w:sz w:val="20"/>
          <w:szCs w:val="20"/>
        </w:rPr>
      </w:pPr>
      <w:r w:rsidRPr="00B40902">
        <w:rPr>
          <w:rFonts w:ascii="Times New Roman" w:eastAsia="Times New Roman" w:hAnsi="Times New Roman"/>
          <w:sz w:val="20"/>
          <w:szCs w:val="20"/>
        </w:rPr>
        <w:t> </w:t>
      </w:r>
    </w:p>
    <w:tbl>
      <w:tblPr>
        <w:tblW w:w="4522" w:type="pct"/>
        <w:jc w:val="center"/>
        <w:tblInd w:w="30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6873"/>
        <w:gridCol w:w="2188"/>
      </w:tblGrid>
      <w:tr w:rsidR="00586BB0" w:rsidRPr="00586BB0" w:rsidTr="00B52AE0">
        <w:trPr>
          <w:trHeight w:val="52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6F6F6"/>
            <w:tcMar>
              <w:top w:w="0" w:type="dxa"/>
              <w:left w:w="0" w:type="dxa"/>
              <w:bottom w:w="0" w:type="dxa"/>
              <w:right w:w="336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№ </w:t>
            </w:r>
            <w:proofErr w:type="gramStart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/п</w:t>
            </w:r>
          </w:p>
        </w:tc>
        <w:tc>
          <w:tcPr>
            <w:tcW w:w="352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Наименование показателя</w:t>
            </w:r>
          </w:p>
        </w:tc>
        <w:tc>
          <w:tcPr>
            <w:tcW w:w="112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0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abs>
                <w:tab w:val="left" w:pos="2330"/>
              </w:tabs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586BB0" w:rsidRPr="00586BB0" w:rsidTr="00B52AE0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Общая площадь земельного участка, на котором расположено образовательное учреждение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(м</w:t>
            </w:r>
            <w:proofErr w:type="gramStart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CE77E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7500 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</w:tr>
      <w:tr w:rsidR="00586BB0" w:rsidRPr="00586BB0" w:rsidTr="00B52AE0">
        <w:trPr>
          <w:trHeight w:val="200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Общая площадь всех зданий образовательного учреждения 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м2)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EE4FBB" w:rsidP="00EE4F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1454 </w:t>
            </w:r>
            <w:r w:rsidR="00CE77E0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Start"/>
            <w:r w:rsidR="00CE77E0">
              <w:rPr>
                <w:rFonts w:ascii="Times New Roman" w:hAnsi="Times New Roman"/>
                <w:sz w:val="24"/>
                <w:szCs w:val="24"/>
              </w:rPr>
              <w:t>2</w:t>
            </w:r>
            <w:proofErr w:type="gramEnd"/>
          </w:p>
        </w:tc>
      </w:tr>
      <w:tr w:rsidR="00586BB0" w:rsidRPr="00586BB0" w:rsidTr="00B52AE0">
        <w:trPr>
          <w:trHeight w:val="187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Наименование зданий и сооружений, входящих в учреждение: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Для каждого здания и сооружения указать: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а)  год постройки;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б) проектная мощность 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(уч. мест)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в) общее количество мест в соответствии с лицензионными показателями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(уч. мест)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г) площадь - 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(м</w:t>
            </w:r>
            <w:proofErr w:type="gramStart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г) этажность 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586BB0" w:rsidRDefault="00CE77E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1966г</w:t>
            </w:r>
          </w:p>
          <w:p w:rsidR="00CE77E0" w:rsidRDefault="00EE4FBB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140</w:t>
            </w:r>
          </w:p>
          <w:p w:rsidR="00EE4FBB" w:rsidRDefault="00EE4FBB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140</w:t>
            </w:r>
          </w:p>
          <w:p w:rsidR="00EE4FBB" w:rsidRDefault="00EE4FBB" w:rsidP="00EE4FBB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EE4FBB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1309,5 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proofErr w:type="gramEnd"/>
          </w:p>
          <w:p w:rsidR="00EE4FBB" w:rsidRPr="00586BB0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586BB0" w:rsidRPr="00586BB0" w:rsidTr="00B52AE0">
        <w:trPr>
          <w:trHeight w:val="217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Общее количество детей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EE4FBB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147 </w:t>
            </w:r>
          </w:p>
        </w:tc>
      </w:tr>
      <w:tr w:rsidR="00586BB0" w:rsidRPr="00586BB0" w:rsidTr="00B52AE0">
        <w:trPr>
          <w:trHeight w:val="37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Общее количество спальных, групповых, специализированных помещений и т.д. всего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(ед.)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 том числе:</w:t>
            </w:r>
          </w:p>
          <w:p w:rsidR="00586BB0" w:rsidRPr="00586BB0" w:rsidRDefault="00586BB0" w:rsidP="00B52AE0">
            <w:pPr>
              <w:shd w:val="clear" w:color="auto" w:fill="FFFFFF"/>
              <w:ind w:right="-189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а) групповых помещени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й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ед.);                                                                   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б) спальных помещений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 – (ед.);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в) методических кабинетов –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(ед.);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г) логопедический кабинет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–(</w:t>
            </w:r>
            <w:proofErr w:type="spellStart"/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ед</w:t>
            </w:r>
            <w:proofErr w:type="spell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д)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 кабинет педагога-психолог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а-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ед</w:t>
            </w:r>
            <w:proofErr w:type="spell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е) кабинет заведующе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й-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ед</w:t>
            </w:r>
            <w:proofErr w:type="spell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ж) медицинский бло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к-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ед</w:t>
            </w:r>
            <w:proofErr w:type="spell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з) туалетные комнат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ы-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ед</w:t>
            </w:r>
            <w:proofErr w:type="spell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и) прачечна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я-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ед</w:t>
            </w:r>
            <w:proofErr w:type="spell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FF0000"/>
                <w:sz w:val="24"/>
                <w:szCs w:val="24"/>
                <w:bdr w:val="none" w:sz="0" w:space="0" w:color="auto" w:frame="1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к) кружковый кабинет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л) кабинет ПД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Д-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ед</w:t>
            </w:r>
            <w:proofErr w:type="spell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м) кабинет татарского язык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а-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ед</w:t>
            </w:r>
            <w:proofErr w:type="spell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н) массажный кабинет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)ф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изкультурный зал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)м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узыкальный зал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28</w:t>
            </w:r>
          </w:p>
          <w:p w:rsidR="00EE4FBB" w:rsidRDefault="00EE4FBB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2B499E" w:rsidRDefault="002B499E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EE4FBB" w:rsidRDefault="00EE4FBB" w:rsidP="002B499E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  <w:p w:rsidR="00EE4FBB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6</w:t>
            </w:r>
          </w:p>
          <w:p w:rsidR="00EE4FBB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  <w:p w:rsidR="00EE4FBB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  <w:p w:rsidR="00EE4FBB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  <w:p w:rsidR="00EE4FBB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  <w:p w:rsidR="00EE4FBB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EE4FBB" w:rsidRDefault="002B499E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  <w:p w:rsidR="00EE4FBB" w:rsidRDefault="002B499E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7</w:t>
            </w:r>
            <w:bookmarkStart w:id="0" w:name="_GoBack"/>
            <w:bookmarkEnd w:id="0"/>
          </w:p>
          <w:p w:rsidR="00EE4FBB" w:rsidRDefault="002B499E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  <w:p w:rsidR="00EE4FBB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  <w:p w:rsidR="00EE4FBB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  <w:p w:rsidR="00EE4FBB" w:rsidRDefault="002B499E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  <w:p w:rsidR="00EE4FBB" w:rsidRDefault="002B499E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  <w:p w:rsidR="00EE4FBB" w:rsidRDefault="00EE4FBB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  <w:p w:rsidR="002B499E" w:rsidRPr="00586BB0" w:rsidRDefault="002B499E" w:rsidP="00EE4FBB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586BB0" w:rsidRPr="00586BB0" w:rsidTr="00B52AE0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6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Учреждение имеет или нет: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586BB0" w:rsidRPr="00586BB0" w:rsidTr="00B52AE0">
        <w:trPr>
          <w:trHeight w:val="24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Плавательный бассейн –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(м</w:t>
            </w:r>
            <w:proofErr w:type="gramStart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EE4FBB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586BB0" w:rsidRPr="00586BB0" w:rsidTr="00B52AE0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Имеет ли учреждение пищеблок  –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(м</w:t>
            </w:r>
            <w:proofErr w:type="gramStart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EE4FBB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61,5 м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proofErr w:type="gramEnd"/>
          </w:p>
        </w:tc>
      </w:tr>
      <w:tr w:rsidR="00586BB0" w:rsidRPr="00586BB0" w:rsidTr="00B52AE0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sz w:val="24"/>
                <w:szCs w:val="24"/>
              </w:rPr>
              <w:t>Здания ДОУ, требующие комплексного капитального ремонта – </w:t>
            </w:r>
            <w:r w:rsidRPr="00586BB0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(наименование зданий, м</w:t>
            </w:r>
            <w:proofErr w:type="gramStart"/>
            <w:r w:rsidRPr="00586BB0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2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EE4FBB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586BB0" w:rsidRPr="00586BB0" w:rsidTr="00B52AE0">
        <w:trPr>
          <w:trHeight w:val="388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10</w:t>
            </w:r>
          </w:p>
        </w:tc>
        <w:tc>
          <w:tcPr>
            <w:tcW w:w="352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Дата проведения последнего комплексного капитального ремонта 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BB0" w:rsidRPr="00586BB0" w:rsidRDefault="00EE4FBB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2015г</w:t>
            </w:r>
          </w:p>
        </w:tc>
      </w:tr>
      <w:tr w:rsidR="00586BB0" w:rsidRPr="00586BB0" w:rsidTr="00B52AE0">
        <w:trPr>
          <w:trHeight w:val="49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Водоснабжение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Здание имеет централизованное водоснабжение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</w:tc>
      </w:tr>
      <w:tr w:rsidR="00586BB0" w:rsidRPr="00586BB0" w:rsidTr="00B52AE0">
        <w:trPr>
          <w:trHeight w:val="82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Количество зданий,  отапливаемых  посредством: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а) центрального отопления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б) собственной котельной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в) котельной на бытовых котлах  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586BB0" w:rsidRPr="00586BB0" w:rsidRDefault="00EE4FBB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586BB0" w:rsidRPr="00586BB0" w:rsidTr="00B52AE0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Здание, имеющее канализацию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централизованная канализация</w:t>
            </w:r>
          </w:p>
        </w:tc>
      </w:tr>
      <w:tr w:rsidR="00586BB0" w:rsidRPr="00586BB0" w:rsidTr="00B52AE0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паспорта  благоустройства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586BB0" w:rsidRPr="00586BB0" w:rsidTr="00B52AE0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медицинского кабинета - 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(да,  м</w:t>
            </w:r>
            <w:proofErr w:type="gramStart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  <w:p w:rsidR="00106BF8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31.9 м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  <w:proofErr w:type="gramEnd"/>
          </w:p>
        </w:tc>
      </w:tr>
      <w:tr w:rsidR="00586BB0" w:rsidRPr="00586BB0" w:rsidTr="00B52AE0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Количество (всего) детей, для которых организован подвоз 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чел.)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86BB0" w:rsidRPr="00586BB0" w:rsidTr="00B52AE0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Наличие паспорта дошкольного образовательного учреждения 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по безопасности дорожного движения (БДД) –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да</w:t>
            </w:r>
          </w:p>
        </w:tc>
      </w:tr>
      <w:tr w:rsidR="00586BB0" w:rsidRPr="00586BB0" w:rsidTr="00B52AE0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18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Обеспеченность персонала ДОУ носилками для эвакуации маломобильных групп детей –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86BB0" w:rsidRPr="00586BB0" w:rsidTr="00B52AE0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19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пожарной сигнализации (АПС)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586BB0" w:rsidRPr="00586BB0" w:rsidTr="00B52AE0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Вывод сигнала АПС на пульт ЕСС-01 пожарной охраны –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586BB0" w:rsidRPr="00586BB0" w:rsidTr="00B52AE0">
        <w:trPr>
          <w:trHeight w:val="43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системы оповещения и управления эвакуацией людей при пожаре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586BB0" w:rsidRPr="00586BB0" w:rsidTr="00B52AE0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Оснащенность </w:t>
            </w:r>
            <w:proofErr w:type="spell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молниезащитой</w:t>
            </w:r>
            <w:proofErr w:type="spell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86BB0" w:rsidRPr="00586BB0" w:rsidTr="00B52AE0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Оснащенность автоматической системой </w:t>
            </w:r>
            <w:proofErr w:type="spell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дымоудаления</w:t>
            </w:r>
            <w:proofErr w:type="spell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86BB0" w:rsidRPr="00586BB0" w:rsidTr="00B52AE0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пожарных гидрантов, водоемов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586BB0" w:rsidRPr="00586BB0" w:rsidTr="00B52AE0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Удаление дошкольного образовательного учреждения от ближайшего пожарного подразделения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gramStart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км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 км</w:t>
            </w:r>
          </w:p>
        </w:tc>
      </w:tr>
      <w:tr w:rsidR="00586BB0" w:rsidRPr="00586BB0" w:rsidTr="00B52AE0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пожарных кранов и рукавов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(да, кол</w:t>
            </w:r>
            <w:proofErr w:type="gramStart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  </w:t>
            </w:r>
            <w:proofErr w:type="gramStart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и</w:t>
            </w:r>
            <w:proofErr w:type="gramEnd"/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Да </w:t>
            </w:r>
          </w:p>
          <w:p w:rsidR="00106BF8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586BB0" w:rsidRPr="00586BB0" w:rsidTr="00B52AE0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Количество огнетушителей –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(ед.)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586BB0" w:rsidRPr="00586BB0" w:rsidTr="00B52AE0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паспорта комплексной безопасности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586BB0" w:rsidRPr="00586BB0" w:rsidTr="00B52AE0">
        <w:trPr>
          <w:trHeight w:val="21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29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системы аварийного освещения –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86BB0" w:rsidRPr="00586BB0" w:rsidTr="00B52AE0">
        <w:trPr>
          <w:trHeight w:val="302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исправной системы видеонаблюдения (СВН)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  <w:tr w:rsidR="00586BB0" w:rsidRPr="00586BB0" w:rsidTr="00B52AE0">
        <w:trPr>
          <w:trHeight w:val="19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Количество видеокамер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(на территории /внутри здания)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586BB0" w:rsidRPr="00586BB0" w:rsidTr="00B52AE0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32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исправной кнопки экстренного вызова полиции (КЭВП) - 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586BB0" w:rsidRPr="00586BB0" w:rsidTr="00B52AE0">
        <w:trPr>
          <w:trHeight w:val="413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33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  телефонной проводной (стационарной) связи 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нет)/(кол-во абонентских номеров)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  <w:p w:rsidR="00106BF8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586BB0" w:rsidRPr="00586BB0" w:rsidTr="00B52AE0">
        <w:trPr>
          <w:trHeight w:val="456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34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ограждения территории ДОУ по всему периметру - 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исправно), (да не исправно), (отсутствует)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 исправно</w:t>
            </w:r>
          </w:p>
        </w:tc>
      </w:tr>
      <w:tr w:rsidR="00586BB0" w:rsidRPr="00586BB0" w:rsidTr="00B52AE0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35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наружного освещения: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 территории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- периметра ограждения –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06BF8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  <w:r w:rsidR="00586BB0"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да</w:t>
            </w:r>
          </w:p>
        </w:tc>
      </w:tr>
      <w:tr w:rsidR="00586BB0" w:rsidRPr="00586BB0" w:rsidTr="00B52AE0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36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Охрана ДОУ специалистами (людьми) 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из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: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а) частное охранное предприятие (ЧОП)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(чел.);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б) ФГУП «Охрана» -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 (чел.);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в) вневедомственная охрана (ОВО при УВД)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(чел.);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г) штатные сторожа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(чел.);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д) другие виды охраны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(чел.);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е) физическая охрана отсутствует –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.</w:t>
            </w:r>
            <w:proofErr w:type="gramEnd"/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</w:p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  <w:p w:rsid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  <w:p w:rsidR="00106BF8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  <w:p w:rsidR="00106BF8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</w:t>
            </w:r>
          </w:p>
          <w:p w:rsidR="00106BF8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  <w:p w:rsidR="00106BF8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586BB0" w:rsidRPr="00586BB0" w:rsidTr="00B52AE0">
        <w:trPr>
          <w:trHeight w:val="145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37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технических средств охраны (звонок, домофон и т. п.) - </w:t>
            </w: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586BB0" w:rsidRPr="00586BB0" w:rsidTr="00B52AE0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38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паспорта антитеррористической защищенности ДОУ –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(да или нет)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586BB0" w:rsidRPr="00586BB0" w:rsidTr="00B52AE0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39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компьютерной техники - (да или нет/общее кол-во)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а) компьютеров всего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б) ноутбуков для групп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в) ноутбуков для педагогов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  <w:p w:rsidR="00106BF8" w:rsidRDefault="00106BF8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</w:p>
          <w:p w:rsidR="00106BF8" w:rsidRDefault="000B454C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</w:p>
          <w:p w:rsidR="00106BF8" w:rsidRPr="00586BB0" w:rsidRDefault="000B454C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586BB0" w:rsidRPr="00586BB0" w:rsidTr="00B52AE0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40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Наличие интерактивного оборудования (да или нет)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а) интерактивная доска (да или нет/общее кол-во)</w:t>
            </w:r>
          </w:p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б) мультимедийный проектор (да или нет/общее кол-во)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Default="000B454C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  <w:p w:rsidR="000B454C" w:rsidRDefault="000B454C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 2</w:t>
            </w:r>
          </w:p>
          <w:p w:rsidR="000B454C" w:rsidRPr="00586BB0" w:rsidRDefault="000B454C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 2</w:t>
            </w:r>
          </w:p>
        </w:tc>
      </w:tr>
      <w:tr w:rsidR="00586BB0" w:rsidRPr="00586BB0" w:rsidTr="00B52AE0">
        <w:trPr>
          <w:trHeight w:val="631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</w:pPr>
            <w:r w:rsidRPr="00586BB0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41</w:t>
            </w:r>
          </w:p>
        </w:tc>
        <w:tc>
          <w:tcPr>
            <w:tcW w:w="3522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Pr="00586BB0" w:rsidRDefault="00586BB0" w:rsidP="00B52AE0">
            <w:pPr>
              <w:shd w:val="clear" w:color="auto" w:fill="FFFFFF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Наличие подключения к сети интернет </w:t>
            </w:r>
            <w:proofErr w:type="gramStart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–(</w:t>
            </w:r>
            <w:proofErr w:type="gramEnd"/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 или нет)/(вид подключения – 3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G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ADSL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, 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Wi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-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Fi</w:t>
            </w:r>
            <w:r w:rsidRPr="00586BB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86BB0" w:rsidRDefault="000B454C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</w:t>
            </w:r>
          </w:p>
          <w:p w:rsidR="000B454C" w:rsidRPr="000B454C" w:rsidRDefault="000B454C" w:rsidP="00B52AE0">
            <w:pPr>
              <w:shd w:val="clear" w:color="auto" w:fill="FFFFFF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ADSL</w:t>
            </w:r>
          </w:p>
        </w:tc>
      </w:tr>
    </w:tbl>
    <w:p w:rsidR="00586BB0" w:rsidRPr="00586BB0" w:rsidRDefault="00586BB0" w:rsidP="00586BB0">
      <w:pPr>
        <w:rPr>
          <w:sz w:val="24"/>
          <w:szCs w:val="24"/>
        </w:rPr>
      </w:pPr>
    </w:p>
    <w:p w:rsidR="00586BB0" w:rsidRPr="00586BB0" w:rsidRDefault="00586BB0" w:rsidP="00586BB0">
      <w:pPr>
        <w:pStyle w:val="a4"/>
        <w:rPr>
          <w:rFonts w:ascii="Times New Roman" w:hAnsi="Times New Roman" w:cs="Times New Roman"/>
          <w:lang w:val="ru-RU"/>
        </w:rPr>
      </w:pPr>
    </w:p>
    <w:p w:rsidR="00586BB0" w:rsidRPr="00586BB0" w:rsidRDefault="00586BB0" w:rsidP="00586BB0">
      <w:pPr>
        <w:pStyle w:val="a4"/>
        <w:rPr>
          <w:rFonts w:ascii="Times New Roman" w:hAnsi="Times New Roman" w:cs="Times New Roman"/>
          <w:lang w:val="ru-RU"/>
        </w:rPr>
      </w:pPr>
    </w:p>
    <w:p w:rsidR="00586BB0" w:rsidRPr="00586BB0" w:rsidRDefault="00586BB0" w:rsidP="00586BB0">
      <w:pPr>
        <w:pStyle w:val="a4"/>
        <w:rPr>
          <w:rFonts w:ascii="Times New Roman" w:hAnsi="Times New Roman" w:cs="Times New Roman"/>
          <w:lang w:val="ru-RU"/>
        </w:rPr>
      </w:pPr>
    </w:p>
    <w:p w:rsidR="00586BB0" w:rsidRPr="00586BB0" w:rsidRDefault="00586BB0" w:rsidP="00586BB0">
      <w:pPr>
        <w:pStyle w:val="a4"/>
        <w:rPr>
          <w:rFonts w:ascii="Times New Roman" w:hAnsi="Times New Roman" w:cs="Times New Roman"/>
          <w:lang w:val="ru-RU"/>
        </w:rPr>
      </w:pPr>
    </w:p>
    <w:p w:rsidR="00A53074" w:rsidRDefault="00A53074"/>
    <w:sectPr w:rsidR="00A53074" w:rsidSect="00B40902">
      <w:pgSz w:w="11900" w:h="16840"/>
      <w:pgMar w:top="426" w:right="56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BB0"/>
    <w:rsid w:val="000B454C"/>
    <w:rsid w:val="00106BF8"/>
    <w:rsid w:val="001A6A30"/>
    <w:rsid w:val="002B499E"/>
    <w:rsid w:val="004A2B35"/>
    <w:rsid w:val="00586BB0"/>
    <w:rsid w:val="00A03CCC"/>
    <w:rsid w:val="00A53074"/>
    <w:rsid w:val="00B40902"/>
    <w:rsid w:val="00CE77E0"/>
    <w:rsid w:val="00EE4FBB"/>
    <w:rsid w:val="00FE0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6BB0"/>
    <w:pPr>
      <w:spacing w:after="0" w:line="240" w:lineRule="auto"/>
      <w:ind w:left="720"/>
      <w:contextualSpacing/>
    </w:pPr>
    <w:rPr>
      <w:sz w:val="24"/>
      <w:szCs w:val="24"/>
    </w:rPr>
  </w:style>
  <w:style w:type="paragraph" w:styleId="a4">
    <w:name w:val="No Spacing"/>
    <w:uiPriority w:val="1"/>
    <w:qFormat/>
    <w:rsid w:val="00586BB0"/>
    <w:pPr>
      <w:spacing w:after="0" w:line="240" w:lineRule="auto"/>
      <w:jc w:val="both"/>
    </w:pPr>
    <w:rPr>
      <w:rFonts w:ascii="Arial" w:hAnsi="Arial" w:cs="Arial"/>
      <w:color w:val="5A5A5A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6BB0"/>
    <w:pPr>
      <w:spacing w:after="0" w:line="240" w:lineRule="auto"/>
      <w:ind w:left="720"/>
      <w:contextualSpacing/>
    </w:pPr>
    <w:rPr>
      <w:sz w:val="24"/>
      <w:szCs w:val="24"/>
    </w:rPr>
  </w:style>
  <w:style w:type="paragraph" w:styleId="a4">
    <w:name w:val="No Spacing"/>
    <w:uiPriority w:val="1"/>
    <w:qFormat/>
    <w:rsid w:val="00586BB0"/>
    <w:pPr>
      <w:spacing w:after="0" w:line="240" w:lineRule="auto"/>
      <w:jc w:val="both"/>
    </w:pPr>
    <w:rPr>
      <w:rFonts w:ascii="Arial" w:hAnsi="Arial" w:cs="Arial"/>
      <w:color w:val="5A5A5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2015-10-29T06:15:00Z</cp:lastPrinted>
  <dcterms:created xsi:type="dcterms:W3CDTF">2017-03-14T07:37:00Z</dcterms:created>
  <dcterms:modified xsi:type="dcterms:W3CDTF">2017-03-14T07:40:00Z</dcterms:modified>
</cp:coreProperties>
</file>